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D76A" w14:textId="77777777" w:rsidR="007A5CAD" w:rsidRPr="002945A7" w:rsidRDefault="00247D7A" w:rsidP="00247D7A">
      <w:pPr>
        <w:pStyle w:val="NoSpacing"/>
        <w:jc w:val="center"/>
        <w:rPr>
          <w:sz w:val="24"/>
          <w:szCs w:val="24"/>
        </w:rPr>
      </w:pPr>
      <w:r w:rsidRPr="002945A7">
        <w:rPr>
          <w:noProof/>
          <w:sz w:val="24"/>
          <w:szCs w:val="24"/>
        </w:rPr>
        <w:drawing>
          <wp:inline distT="0" distB="0" distL="0" distR="0" wp14:anchorId="1EB41B1D" wp14:editId="7E80EFB0">
            <wp:extent cx="1865943" cy="638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eHir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05" cy="64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5A891" w14:textId="77777777" w:rsidR="00BB5878" w:rsidRPr="00BB5878" w:rsidRDefault="00BB5878" w:rsidP="00BB5878">
      <w:pPr>
        <w:pStyle w:val="NormalWeb"/>
        <w:shd w:val="clear" w:color="auto" w:fill="FFFFFF"/>
        <w:spacing w:before="0" w:beforeAutospacing="0" w:after="225" w:afterAutospacing="0" w:line="315" w:lineRule="atLeast"/>
        <w:ind w:left="360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2464CFAE" w14:textId="4D12536E" w:rsidR="00BB5878" w:rsidRDefault="00E25C15" w:rsidP="00BB5878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C&amp;D Providers</w:t>
      </w:r>
      <w:r w:rsidR="00BB5878" w:rsidRPr="00BB5878">
        <w:rPr>
          <w:rFonts w:asciiTheme="minorHAnsi" w:hAnsiTheme="minorHAnsi" w:cstheme="minorHAnsi"/>
          <w:b/>
          <w:color w:val="000000" w:themeColor="text1"/>
        </w:rPr>
        <w:t xml:space="preserve"> recruit</w:t>
      </w:r>
      <w:r w:rsidR="008F24C4">
        <w:rPr>
          <w:rFonts w:asciiTheme="minorHAnsi" w:hAnsiTheme="minorHAnsi" w:cstheme="minorHAnsi"/>
          <w:b/>
          <w:color w:val="000000" w:themeColor="text1"/>
        </w:rPr>
        <w:t>ing</w:t>
      </w:r>
      <w:r w:rsidR="00BB5878" w:rsidRPr="00BB5878">
        <w:rPr>
          <w:rFonts w:asciiTheme="minorHAnsi" w:hAnsiTheme="minorHAnsi" w:cstheme="minorHAnsi"/>
          <w:b/>
          <w:color w:val="000000" w:themeColor="text1"/>
        </w:rPr>
        <w:t xml:space="preserve"> a </w:t>
      </w:r>
      <w:r>
        <w:rPr>
          <w:rFonts w:asciiTheme="minorHAnsi" w:hAnsiTheme="minorHAnsi" w:cstheme="minorHAnsi"/>
          <w:b/>
          <w:color w:val="000000" w:themeColor="text1"/>
        </w:rPr>
        <w:t>Yard Manager</w:t>
      </w:r>
      <w:r w:rsidR="00BB5878" w:rsidRPr="00BB5878">
        <w:rPr>
          <w:rFonts w:asciiTheme="minorHAnsi" w:hAnsiTheme="minorHAnsi" w:cstheme="minorHAnsi"/>
          <w:b/>
          <w:color w:val="000000" w:themeColor="text1"/>
        </w:rPr>
        <w:t xml:space="preserve"> for its</w:t>
      </w:r>
      <w:r w:rsidR="00243177">
        <w:rPr>
          <w:rFonts w:asciiTheme="minorHAnsi" w:hAnsiTheme="minorHAnsi" w:cstheme="minorHAnsi"/>
          <w:b/>
          <w:color w:val="000000" w:themeColor="text1"/>
        </w:rPr>
        <w:t xml:space="preserve"> Builder’s Providers</w:t>
      </w:r>
      <w:r w:rsidR="00BB5878" w:rsidRPr="00BB5878">
        <w:rPr>
          <w:rFonts w:asciiTheme="minorHAnsi" w:hAnsiTheme="minorHAnsi" w:cstheme="minorHAnsi"/>
          <w:b/>
          <w:color w:val="000000" w:themeColor="text1"/>
        </w:rPr>
        <w:t xml:space="preserve"> store in </w:t>
      </w:r>
      <w:r>
        <w:rPr>
          <w:rFonts w:asciiTheme="minorHAnsi" w:hAnsiTheme="minorHAnsi" w:cstheme="minorHAnsi"/>
          <w:b/>
          <w:color w:val="000000" w:themeColor="text1"/>
        </w:rPr>
        <w:t>Wexford</w:t>
      </w:r>
      <w:bookmarkStart w:id="0" w:name="_GoBack"/>
      <w:bookmarkEnd w:id="0"/>
      <w:r w:rsidR="008F24C4">
        <w:rPr>
          <w:rFonts w:asciiTheme="minorHAnsi" w:hAnsiTheme="minorHAnsi" w:cstheme="minorHAnsi"/>
          <w:b/>
          <w:color w:val="000000" w:themeColor="text1"/>
        </w:rPr>
        <w:t>.</w:t>
      </w:r>
    </w:p>
    <w:p w14:paraId="44C868DA" w14:textId="7D2B0DC5" w:rsidR="00BB5878" w:rsidRPr="00BB5878" w:rsidRDefault="00E25C15" w:rsidP="00BB5878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C&amp;D Providers are</w:t>
      </w:r>
      <w:r w:rsidR="00BB5878" w:rsidRPr="00BB5878">
        <w:rPr>
          <w:rFonts w:asciiTheme="minorHAnsi" w:hAnsiTheme="minorHAnsi" w:cstheme="minorHAnsi"/>
          <w:color w:val="000000" w:themeColor="text1"/>
        </w:rPr>
        <w:t xml:space="preserve"> part of the Home Project Centre group of 13 stores across Ireland and is the largest independently Irish owned Builders Providers/DIY business in the country.</w:t>
      </w:r>
    </w:p>
    <w:p w14:paraId="247A5EB1" w14:textId="77777777" w:rsidR="00E25C15" w:rsidRPr="004262EA" w:rsidRDefault="00E25C15" w:rsidP="00E25C15">
      <w:pPr>
        <w:rPr>
          <w:rFonts w:ascii="Calibri" w:hAnsi="Calibri"/>
        </w:rPr>
      </w:pPr>
    </w:p>
    <w:p w14:paraId="515DC33A" w14:textId="537C0268" w:rsidR="00E25C15" w:rsidRPr="008F24C4" w:rsidRDefault="00E25C15" w:rsidP="00E25C15">
      <w:pPr>
        <w:rPr>
          <w:color w:val="000000" w:themeColor="text1"/>
          <w:sz w:val="24"/>
          <w:szCs w:val="24"/>
        </w:rPr>
      </w:pPr>
      <w:r w:rsidRPr="008F24C4">
        <w:rPr>
          <w:color w:val="000000" w:themeColor="text1"/>
          <w:sz w:val="24"/>
          <w:szCs w:val="24"/>
        </w:rPr>
        <w:t>Duties will include:</w:t>
      </w:r>
    </w:p>
    <w:p w14:paraId="15175998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Yard roster planning and control.</w:t>
      </w:r>
    </w:p>
    <w:p w14:paraId="3BD4E7AC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Transport management (logistics &amp; cost control).</w:t>
      </w:r>
    </w:p>
    <w:p w14:paraId="71C887F3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Health &amp; Safety including daily housekeeping and yard cleanliness.</w:t>
      </w:r>
    </w:p>
    <w:p w14:paraId="351466A5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Supervision of Good Inwards.</w:t>
      </w:r>
    </w:p>
    <w:p w14:paraId="6AB29B09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Supervision of Stock Control including ensuring cyclical counting of yard.</w:t>
      </w:r>
    </w:p>
    <w:p w14:paraId="60F292F7" w14:textId="24B42F7D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 xml:space="preserve">Security of high value products </w:t>
      </w:r>
    </w:p>
    <w:p w14:paraId="54FD00BF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Preparation of customer orders for both delivery and collection.</w:t>
      </w:r>
    </w:p>
    <w:p w14:paraId="09127243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Customer service.</w:t>
      </w:r>
    </w:p>
    <w:p w14:paraId="23B623C6" w14:textId="77777777" w:rsidR="00E25C15" w:rsidRPr="008F24C4" w:rsidRDefault="00E25C15" w:rsidP="008F24C4">
      <w:pPr>
        <w:numPr>
          <w:ilvl w:val="0"/>
          <w:numId w:val="7"/>
        </w:numPr>
        <w:spacing w:after="0"/>
        <w:rPr>
          <w:rFonts w:ascii="Calibri" w:hAnsi="Calibri"/>
          <w:sz w:val="24"/>
          <w:szCs w:val="24"/>
        </w:rPr>
      </w:pPr>
      <w:r w:rsidRPr="008F24C4">
        <w:rPr>
          <w:rFonts w:ascii="Calibri" w:hAnsi="Calibri"/>
          <w:sz w:val="24"/>
          <w:szCs w:val="24"/>
        </w:rPr>
        <w:t>Additional support to the branch manager as required.</w:t>
      </w:r>
    </w:p>
    <w:p w14:paraId="1DD93F98" w14:textId="144E4F7D" w:rsidR="00E25C15" w:rsidRDefault="00E25C15" w:rsidP="00B720B6">
      <w:pPr>
        <w:rPr>
          <w:color w:val="000000" w:themeColor="text1"/>
          <w:sz w:val="24"/>
          <w:szCs w:val="24"/>
        </w:rPr>
      </w:pPr>
    </w:p>
    <w:p w14:paraId="1B4C1ED1" w14:textId="77777777" w:rsidR="008F24C4" w:rsidRPr="00B720B6" w:rsidRDefault="008F24C4" w:rsidP="00B720B6">
      <w:pPr>
        <w:rPr>
          <w:color w:val="000000" w:themeColor="text1"/>
          <w:sz w:val="24"/>
          <w:szCs w:val="24"/>
        </w:rPr>
      </w:pPr>
    </w:p>
    <w:p w14:paraId="26B54F4B" w14:textId="5A4D7367" w:rsidR="008F24C4" w:rsidRDefault="00E25C15" w:rsidP="00D80DF3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s</w:t>
      </w:r>
      <w:r w:rsidR="002059DC" w:rsidRPr="002059DC">
        <w:rPr>
          <w:rFonts w:asciiTheme="minorHAnsi" w:hAnsiTheme="minorHAnsi" w:cstheme="minorHAnsi"/>
          <w:color w:val="000000" w:themeColor="text1"/>
        </w:rPr>
        <w:t>uccessful candidates should have:</w:t>
      </w:r>
    </w:p>
    <w:p w14:paraId="3419DFFF" w14:textId="2F8EA7BA" w:rsidR="008F24C4" w:rsidRDefault="008F24C4" w:rsidP="008F24C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Experience in managing a team.</w:t>
      </w:r>
    </w:p>
    <w:p w14:paraId="0F39D267" w14:textId="0EC551D5" w:rsidR="008F24C4" w:rsidRPr="002059DC" w:rsidRDefault="008F24C4" w:rsidP="008F24C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 in-depth knowledge of building materials products.</w:t>
      </w:r>
    </w:p>
    <w:p w14:paraId="365467E9" w14:textId="0EFD2BB9" w:rsidR="008F24C4" w:rsidRDefault="008F24C4" w:rsidP="002059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 up to date forklift licence.</w:t>
      </w:r>
    </w:p>
    <w:p w14:paraId="21830A90" w14:textId="42E101E4" w:rsidR="008F24C4" w:rsidRDefault="008F24C4" w:rsidP="002059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Good working knowledge of health &amp; safety standards and managing a yard &amp; warehouse to high standards.</w:t>
      </w:r>
    </w:p>
    <w:p w14:paraId="65CAD3F0" w14:textId="2B21CA63" w:rsidR="007A346B" w:rsidRDefault="002059DC" w:rsidP="007A34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D80DF3" w:rsidRPr="002059DC">
        <w:rPr>
          <w:rFonts w:asciiTheme="minorHAnsi" w:hAnsiTheme="minorHAnsi" w:cstheme="minorHAnsi"/>
          <w:color w:val="000000" w:themeColor="text1"/>
        </w:rPr>
        <w:t>ossess excellent interpersonal and communication skills.</w:t>
      </w:r>
    </w:p>
    <w:p w14:paraId="4A5E0763" w14:textId="77777777" w:rsidR="008F24C4" w:rsidRPr="008F24C4" w:rsidRDefault="008F24C4" w:rsidP="008F24C4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theme="minorHAnsi"/>
          <w:color w:val="000000" w:themeColor="text1"/>
        </w:rPr>
      </w:pPr>
    </w:p>
    <w:p w14:paraId="2E7CB46C" w14:textId="7FE39EBB" w:rsidR="00AA7CC5" w:rsidRPr="008F24C4" w:rsidRDefault="002059DC" w:rsidP="008F24C4">
      <w:pPr>
        <w:jc w:val="both"/>
        <w:rPr>
          <w:b/>
          <w:sz w:val="24"/>
          <w:szCs w:val="24"/>
        </w:rPr>
      </w:pPr>
      <w:r w:rsidRPr="002059DC">
        <w:rPr>
          <w:sz w:val="24"/>
          <w:szCs w:val="24"/>
        </w:rPr>
        <w:t>An attractive remuneration package will be negotiated with the successful candidate</w:t>
      </w:r>
      <w:r w:rsidR="008F24C4">
        <w:rPr>
          <w:sz w:val="24"/>
          <w:szCs w:val="24"/>
        </w:rPr>
        <w:t>.</w:t>
      </w:r>
    </w:p>
    <w:p w14:paraId="01225F71" w14:textId="4154B79B" w:rsidR="00AA7CC5" w:rsidRPr="00D80DF3" w:rsidRDefault="00AA7CC5" w:rsidP="00AA7CC5">
      <w:pPr>
        <w:rPr>
          <w:i/>
          <w:color w:val="000000" w:themeColor="text1"/>
          <w:sz w:val="24"/>
          <w:szCs w:val="24"/>
        </w:rPr>
      </w:pPr>
      <w:r w:rsidRPr="00D80DF3">
        <w:rPr>
          <w:i/>
          <w:color w:val="000000" w:themeColor="text1"/>
          <w:sz w:val="24"/>
          <w:szCs w:val="24"/>
        </w:rPr>
        <w:t xml:space="preserve">Please forward CVs to </w:t>
      </w:r>
      <w:r w:rsidR="00A66BDE">
        <w:rPr>
          <w:i/>
          <w:color w:val="000000" w:themeColor="text1"/>
          <w:sz w:val="24"/>
          <w:szCs w:val="24"/>
        </w:rPr>
        <w:t>cbrennan@hpc-group.ie</w:t>
      </w:r>
    </w:p>
    <w:sectPr w:rsidR="00AA7CC5" w:rsidRPr="00D80DF3" w:rsidSect="007A5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B39"/>
    <w:multiLevelType w:val="hybridMultilevel"/>
    <w:tmpl w:val="BF64E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726"/>
    <w:multiLevelType w:val="multilevel"/>
    <w:tmpl w:val="9DC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F24B9"/>
    <w:multiLevelType w:val="hybridMultilevel"/>
    <w:tmpl w:val="CBDC33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62D17"/>
    <w:multiLevelType w:val="hybridMultilevel"/>
    <w:tmpl w:val="00A29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5D0D"/>
    <w:multiLevelType w:val="hybridMultilevel"/>
    <w:tmpl w:val="174E7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7AFD"/>
    <w:multiLevelType w:val="hybridMultilevel"/>
    <w:tmpl w:val="0A606C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2713A"/>
    <w:multiLevelType w:val="hybridMultilevel"/>
    <w:tmpl w:val="3D46F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A"/>
    <w:rsid w:val="00021D64"/>
    <w:rsid w:val="000A3ACC"/>
    <w:rsid w:val="00175603"/>
    <w:rsid w:val="002059DC"/>
    <w:rsid w:val="00243177"/>
    <w:rsid w:val="00247D7A"/>
    <w:rsid w:val="002945A7"/>
    <w:rsid w:val="00386E15"/>
    <w:rsid w:val="00427322"/>
    <w:rsid w:val="004655A8"/>
    <w:rsid w:val="00616731"/>
    <w:rsid w:val="00721BC3"/>
    <w:rsid w:val="007453C0"/>
    <w:rsid w:val="007A346B"/>
    <w:rsid w:val="007A5CAD"/>
    <w:rsid w:val="00880192"/>
    <w:rsid w:val="008F24C4"/>
    <w:rsid w:val="00952F6D"/>
    <w:rsid w:val="00A66BDE"/>
    <w:rsid w:val="00A8124E"/>
    <w:rsid w:val="00A83FE4"/>
    <w:rsid w:val="00AA7CC5"/>
    <w:rsid w:val="00AA7D3B"/>
    <w:rsid w:val="00AF36E6"/>
    <w:rsid w:val="00B720B6"/>
    <w:rsid w:val="00B90ED7"/>
    <w:rsid w:val="00BB5878"/>
    <w:rsid w:val="00C356BA"/>
    <w:rsid w:val="00C44976"/>
    <w:rsid w:val="00C65FB4"/>
    <w:rsid w:val="00C76C7C"/>
    <w:rsid w:val="00D333A8"/>
    <w:rsid w:val="00D348D5"/>
    <w:rsid w:val="00D80DF3"/>
    <w:rsid w:val="00E25C15"/>
    <w:rsid w:val="00E26C0E"/>
    <w:rsid w:val="00EA7983"/>
    <w:rsid w:val="00F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F3D"/>
  <w15:docId w15:val="{F973C2FC-9C09-4E92-819D-8189199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BA"/>
    <w:pPr>
      <w:ind w:left="720"/>
      <w:contextualSpacing/>
    </w:pPr>
  </w:style>
  <w:style w:type="paragraph" w:styleId="NoSpacing">
    <w:name w:val="No Spacing"/>
    <w:uiPriority w:val="1"/>
    <w:qFormat/>
    <w:rsid w:val="00247D7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8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O'Connor</dc:creator>
  <cp:lastModifiedBy>Cliona Brennan</cp:lastModifiedBy>
  <cp:revision>3</cp:revision>
  <dcterms:created xsi:type="dcterms:W3CDTF">2018-10-03T12:15:00Z</dcterms:created>
  <dcterms:modified xsi:type="dcterms:W3CDTF">2018-10-03T12:20:00Z</dcterms:modified>
</cp:coreProperties>
</file>